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2F4FBF">
        <w:rPr>
          <w:b/>
          <w:bCs/>
          <w:highlight w:val="yellow"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336FB5" w:rsidRDefault="00DB00FB" w:rsidP="00DB00FB">
                  <w:pPr>
                    <w:rPr>
                      <w:b/>
                      <w:bCs/>
                    </w:rPr>
                  </w:pPr>
                  <w:r w:rsidRPr="00336FB5">
                    <w:rPr>
                      <w:b/>
                      <w:bCs/>
                    </w:rPr>
                    <w:t>DIPARTIMENTO DI INGEGNERIA INDUSTRIALE</w:t>
                  </w:r>
                </w:p>
                <w:p w14:paraId="613A4878" w14:textId="77777777" w:rsidR="00F75E19" w:rsidRPr="00F75E19" w:rsidRDefault="00F75E19" w:rsidP="00F75E19">
                  <w:pPr>
                    <w:spacing w:after="0" w:line="240" w:lineRule="auto"/>
                    <w:ind w:right="140"/>
                    <w:jc w:val="both"/>
                    <w:rPr>
                      <w:rFonts w:ascii="Calibri" w:eastAsia="Times New Roman" w:hAnsi="Calibri" w:cs="Calibri"/>
                      <w:b/>
                      <w:kern w:val="0"/>
                      <w:lang w:eastAsia="it-IT"/>
                      <w14:ligatures w14:val="none"/>
                    </w:rPr>
                  </w:pPr>
                  <w:r w:rsidRPr="00F75E19">
                    <w:rPr>
                      <w:rFonts w:ascii="Calibri" w:eastAsia="Times New Roman" w:hAnsi="Calibri" w:cs="Calibri"/>
                      <w:b/>
                      <w:kern w:val="0"/>
                      <w:lang w:eastAsia="it-IT"/>
                      <w14:ligatures w14:val="none"/>
                    </w:rPr>
                    <w:t xml:space="preserve">INDAGINE ESPLORATIVA DI MERCATO VOLTA A RACCOGLIERE PREVENTIVI INFORMALI FINALIZZATI ALL’AFFIDAMENTO DELLA FORNITURA DI UN </w:t>
                  </w:r>
                  <w:r w:rsidRPr="00F75E19">
                    <w:rPr>
                      <w:rFonts w:ascii="Calibri" w:eastAsia="Aptos" w:hAnsi="Calibri" w:cs="Calibri"/>
                      <w:b/>
                      <w:bCs/>
                    </w:rPr>
                    <w:t>SISTEMA DI POTENZA CON TECNOLOGIA IBRIDA DELL’APPARATO DI SOSTENTAMENTO QUADRI-ROTORE DEL PROTOTIPO DI AEROMOBILE A DECOLLO VERTICALE SEAGULL E-VTOL., DA UTILIZZARE PER LE ATTIVITÀ PREVISTE NELL’AMBITO DEL PROGETTO MISE.</w:t>
                  </w:r>
                </w:p>
                <w:p w14:paraId="4E3493EA" w14:textId="77777777" w:rsidR="000713FC" w:rsidRPr="00336FB5" w:rsidRDefault="000713FC" w:rsidP="000713FC">
                  <w:pPr>
                    <w:rPr>
                      <w:b/>
                      <w:bCs/>
                    </w:rPr>
                  </w:pPr>
                </w:p>
                <w:p w14:paraId="521B4EB3" w14:textId="07760B70" w:rsidR="000713FC" w:rsidRPr="00336FB5" w:rsidRDefault="000713FC" w:rsidP="000713FC">
                  <w:pPr>
                    <w:rPr>
                      <w:b/>
                      <w:bCs/>
                    </w:rPr>
                  </w:pPr>
                  <w:r w:rsidRPr="00336FB5">
                    <w:rPr>
                      <w:b/>
                      <w:bCs/>
                    </w:rPr>
                    <w:t xml:space="preserve"> CUP: </w:t>
                  </w:r>
                  <w:r w:rsidR="00CB61A7" w:rsidRPr="00CB61A7">
                    <w:rPr>
                      <w:b/>
                      <w:bCs/>
                    </w:rPr>
                    <w:t>B69J23005830005</w:t>
                  </w:r>
                  <w:r w:rsidR="00CB61A7" w:rsidRPr="00CB61A7">
                    <w:rPr>
                      <w:b/>
                      <w:bCs/>
                    </w:rPr>
                    <w:tab/>
                  </w:r>
                </w:p>
                <w:p w14:paraId="2F1BE9F0" w14:textId="7CA708EF" w:rsidR="00DB00FB" w:rsidRPr="00336FB5" w:rsidRDefault="00DB00FB" w:rsidP="00DB00FB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>, nato 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C.A.P.________ ,P.IVA_______________________________PEC________________________________,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699D8D42" w:rsidR="00DB00FB" w:rsidRPr="00F75E19" w:rsidRDefault="00DB00FB" w:rsidP="00DB00FB">
      <w:pPr>
        <w:rPr>
          <w:b/>
          <w:bCs/>
        </w:rPr>
      </w:pPr>
      <w:r w:rsidRPr="00F75E19">
        <w:rPr>
          <w:b/>
          <w:bCs/>
          <w:i/>
        </w:rPr>
        <w:t>MANIFESTA LA PROPRIA VOLONTÀ DI ESSERE INVITATO A MEZZO MEPA ALLA PROCEDURA IN OGGETTO ED A TAL FINE DICHIARA SOTTO LA PROPRIA RESPONSABILITÀ</w:t>
      </w:r>
      <w:r w:rsidR="00463555">
        <w:rPr>
          <w:b/>
          <w:bCs/>
          <w:i/>
        </w:rPr>
        <w:t xml:space="preserve"> (</w:t>
      </w:r>
      <w:r w:rsidR="002F3032">
        <w:rPr>
          <w:b/>
          <w:bCs/>
          <w:i/>
        </w:rPr>
        <w:t>SBARRARE SOTTO)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l’impresa non si trova in alcuna delle situazioni di esclusione dalla partecipazione alla gara di cui all’art. 94 e 95 del D.Lgs.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D.Lgs. 159/2011, pertinenti in riferimento alla propria situazione aziendale, le cause di decadenza, di sospensione o di </w:t>
      </w:r>
      <w:r w:rsidRPr="00DB00FB">
        <w:lastRenderedPageBreak/>
        <w:t>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796180D4" w14:textId="768184A4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questa impresa è abilitata al Mercato Elettronico della PA di CONSIP S.p.A. (MePA) alla categoria: </w:t>
      </w:r>
      <w:r w:rsidR="00A10AAF" w:rsidRPr="00A10AAF">
        <w:rPr>
          <w:rFonts w:ascii="Calibri" w:eastAsia="Calibri" w:hAnsi="Calibri" w:cs="Calibri"/>
          <w:b/>
          <w:bCs/>
          <w:kern w:val="0"/>
          <w14:ligatures w14:val="none"/>
        </w:rPr>
        <w:t>Enterprise &amp; Specialized System-Mepa Beni.</w:t>
      </w:r>
    </w:p>
    <w:p w14:paraId="68200D0A" w14:textId="308F3EFC" w:rsidR="00DB00FB" w:rsidRPr="00DB00FB" w:rsidRDefault="00DB00FB" w:rsidP="00C703B7">
      <w:pPr>
        <w:ind w:firstLine="472"/>
        <w:rPr>
          <w:b/>
          <w:bCs/>
        </w:rPr>
      </w:pPr>
      <w:r w:rsidRPr="00DB00FB">
        <w:rPr>
          <w:b/>
          <w:bCs/>
        </w:rPr>
        <w:t xml:space="preserve">DICHIARAZIONE INERENTE </w:t>
      </w:r>
      <w:r w:rsidR="00B2558F">
        <w:rPr>
          <w:b/>
          <w:bCs/>
        </w:rPr>
        <w:t>A</w:t>
      </w:r>
      <w:r w:rsidR="00B2558F" w:rsidRPr="00DB00FB">
        <w:rPr>
          <w:b/>
          <w:bCs/>
        </w:rPr>
        <w:t>l IDONEITÀ</w:t>
      </w:r>
      <w:r w:rsidRPr="00DB00FB">
        <w:rPr>
          <w:b/>
          <w:bCs/>
        </w:rPr>
        <w:t xml:space="preserve">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INERENTE IL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D.Lgs.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DB00FB">
      <w:pPr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s.m.i..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Preventi</w:t>
      </w:r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713FC"/>
    <w:rsid w:val="002F3032"/>
    <w:rsid w:val="002F4FBF"/>
    <w:rsid w:val="00336FB5"/>
    <w:rsid w:val="00365AEB"/>
    <w:rsid w:val="003F4170"/>
    <w:rsid w:val="00463555"/>
    <w:rsid w:val="00471AB4"/>
    <w:rsid w:val="00630EF9"/>
    <w:rsid w:val="00714FFF"/>
    <w:rsid w:val="009D3753"/>
    <w:rsid w:val="009E01D8"/>
    <w:rsid w:val="00A10AAF"/>
    <w:rsid w:val="00AD1488"/>
    <w:rsid w:val="00B2558F"/>
    <w:rsid w:val="00C703B7"/>
    <w:rsid w:val="00CB61A7"/>
    <w:rsid w:val="00CD6CC0"/>
    <w:rsid w:val="00DB00FB"/>
    <w:rsid w:val="00F1576A"/>
    <w:rsid w:val="00F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5A590-4AF9-4BFD-A613-E20A20B5B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49F5D-B45C-44AD-873E-D2774B1737A4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13</cp:revision>
  <dcterms:created xsi:type="dcterms:W3CDTF">2024-08-28T07:06:00Z</dcterms:created>
  <dcterms:modified xsi:type="dcterms:W3CDTF">2025-03-15T10:35:00Z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